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BE86D">
      <w:pPr>
        <w:pStyle w:val="2"/>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ascii="宋体" w:hAnsi="宋体" w:eastAsia="宋体" w:cs="宋体"/>
          <w:b w:val="0"/>
          <w:bCs w:val="0"/>
          <w:snapToGrid w:val="0"/>
          <w:kern w:val="0"/>
          <w:sz w:val="28"/>
          <w:szCs w:val="28"/>
        </w:rPr>
      </w:pPr>
      <w:r>
        <w:rPr>
          <w:rFonts w:hint="eastAsia" w:ascii="宋体" w:hAnsi="宋体" w:eastAsia="宋体" w:cs="宋体"/>
          <w:b w:val="0"/>
          <w:bCs w:val="0"/>
          <w:snapToGrid w:val="0"/>
          <w:kern w:val="0"/>
          <w:sz w:val="28"/>
          <w:szCs w:val="28"/>
        </w:rPr>
        <w:t>附件3：</w:t>
      </w:r>
    </w:p>
    <w:p w14:paraId="7F509AF3">
      <w:pPr>
        <w:pStyle w:val="2"/>
        <w:pageBreakBefore w:val="0"/>
        <w:widowControl w:val="0"/>
        <w:kinsoku/>
        <w:wordWrap/>
        <w:overflowPunct/>
        <w:topLinePunct w:val="0"/>
        <w:autoSpaceDE/>
        <w:autoSpaceDN/>
        <w:bidi w:val="0"/>
        <w:adjustRightInd w:val="0"/>
        <w:snapToGrid w:val="0"/>
        <w:spacing w:before="0" w:after="0" w:line="360" w:lineRule="auto"/>
        <w:jc w:val="center"/>
        <w:textAlignment w:val="auto"/>
        <w:rPr>
          <w:rFonts w:ascii="仿宋_GB2312" w:hAnsi="仿宋_GB2312" w:eastAsia="华文中宋" w:cs="华文中宋"/>
          <w:snapToGrid w:val="0"/>
          <w:kern w:val="0"/>
        </w:rPr>
      </w:pPr>
      <w:r>
        <w:rPr>
          <w:rFonts w:hint="eastAsia" w:ascii="仿宋_GB2312" w:hAnsi="仿宋_GB2312" w:eastAsia="华文中宋" w:cs="华文中宋"/>
          <w:snapToGrid w:val="0"/>
          <w:kern w:val="0"/>
        </w:rPr>
        <w:t>“追寻领袖足迹·体悟伟大变革”实践专项</w:t>
      </w:r>
    </w:p>
    <w:p w14:paraId="5255582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28"/>
          <w:szCs w:val="36"/>
        </w:rPr>
      </w:pPr>
    </w:p>
    <w:p w14:paraId="2F22F3EF">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黑体"/>
          <w:sz w:val="28"/>
          <w:szCs w:val="28"/>
        </w:rPr>
      </w:pPr>
      <w:r>
        <w:rPr>
          <w:rFonts w:hint="eastAsia" w:ascii="黑体" w:hAnsi="黑体" w:eastAsia="黑体" w:cs="黑体"/>
          <w:sz w:val="28"/>
          <w:szCs w:val="28"/>
        </w:rPr>
        <w:t>一、项目背景</w:t>
      </w:r>
    </w:p>
    <w:p w14:paraId="6AF4DAA8">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28"/>
        </w:rPr>
        <w:t>党的十八大以来，习近平总书记考察足迹所至之处，皆为新时代发展命题的破题现场。这些承载着殷切嘱托的农村、企业和社区是中国式现代化的生动缩影，凝结着乡村振兴、创新发展、基层治理的鲜活经验。为引导青年学子在实践中深入学习习近平新时代中国特色社会主义思想，拟开展以“追寻领袖足迹·体悟伟大变革”为主题的暑期社会实践。</w:t>
      </w:r>
    </w:p>
    <w:p w14:paraId="4E756022">
      <w:pPr>
        <w:pageBreakBefore w:val="0"/>
        <w:widowControl w:val="0"/>
        <w:numPr>
          <w:ilvl w:val="0"/>
          <w:numId w:val="1"/>
        </w:numPr>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黑体"/>
          <w:sz w:val="28"/>
          <w:szCs w:val="28"/>
        </w:rPr>
      </w:pPr>
      <w:r>
        <w:rPr>
          <w:rFonts w:hint="eastAsia" w:ascii="黑体" w:hAnsi="黑体" w:eastAsia="黑体" w:cs="黑体"/>
          <w:sz w:val="28"/>
          <w:szCs w:val="28"/>
        </w:rPr>
        <w:t>重点内容</w:t>
      </w:r>
      <w:bookmarkStart w:id="2" w:name="_GoBack"/>
      <w:bookmarkEnd w:id="2"/>
    </w:p>
    <w:p w14:paraId="081C6015">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沿着习近平总书记国内调研考察足迹，开展专题调研、人物访谈、志愿服务等实践活动，每支团队原则上选择一个省（区、市）为单位进行线路设计，每条线路覆盖的点位数不少于五个，且覆盖到农村、企业、社区，实践内容如下。</w:t>
      </w:r>
    </w:p>
    <w:p w14:paraId="7C5F758A">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1.探寻乡村共富实践图景。</w:t>
      </w:r>
      <w:r>
        <w:rPr>
          <w:rFonts w:hint="eastAsia" w:ascii="仿宋_GB2312" w:hAnsi="仿宋_GB2312" w:eastAsia="仿宋_GB2312" w:cs="仿宋_GB2312"/>
          <w:sz w:val="28"/>
          <w:szCs w:val="28"/>
        </w:rPr>
        <w:t>走进总书记考察过的农村，围绕乡村振兴战略，挖掘农业现代化模式和脱贫攻坚经验，深入理解总书记关于“三农”工作的重要论述等。</w:t>
      </w:r>
    </w:p>
    <w:p w14:paraId="752D2418">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2.探访企业创新发展样本。</w:t>
      </w:r>
      <w:r>
        <w:rPr>
          <w:rFonts w:hint="eastAsia" w:ascii="仿宋_GB2312" w:hAnsi="仿宋_GB2312" w:eastAsia="仿宋_GB2312" w:cs="仿宋_GB2312"/>
          <w:sz w:val="28"/>
          <w:szCs w:val="28"/>
        </w:rPr>
        <w:t>走进总书记考察过的企业，观察企业如何通过数字化转型、核心技术攻关突破“卡脖子”难题，体悟“创新是第一动力”的生动实践。</w:t>
      </w:r>
    </w:p>
    <w:p w14:paraId="5FCE9B63">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3.解锁基层善治幸福样本。</w:t>
      </w:r>
      <w:r>
        <w:rPr>
          <w:rFonts w:hint="eastAsia" w:ascii="仿宋_GB2312" w:hAnsi="仿宋_GB2312" w:eastAsia="仿宋_GB2312" w:cs="仿宋_GB2312"/>
          <w:sz w:val="28"/>
          <w:szCs w:val="28"/>
        </w:rPr>
        <w:t>走进总书记考察过的社区，聚焦基层治理现代化，探寻“人民城市”理念在社区的生动实践，挖掘基层治理经验。</w:t>
      </w:r>
    </w:p>
    <w:p w14:paraId="142C09BF">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黑体"/>
          <w:sz w:val="28"/>
          <w:szCs w:val="28"/>
        </w:rPr>
      </w:pPr>
      <w:r>
        <w:rPr>
          <w:rFonts w:hint="eastAsia" w:ascii="黑体" w:hAnsi="黑体" w:eastAsia="黑体" w:cs="黑体"/>
          <w:sz w:val="28"/>
          <w:szCs w:val="28"/>
        </w:rPr>
        <w:t>三、预期成果</w:t>
      </w:r>
    </w:p>
    <w:p w14:paraId="787EA3A0">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1.调研成果。</w:t>
      </w:r>
      <w:r>
        <w:rPr>
          <w:rFonts w:hint="eastAsia" w:ascii="仿宋_GB2312" w:hAnsi="仿宋_GB2312" w:eastAsia="仿宋_GB2312" w:cs="仿宋_GB2312"/>
          <w:sz w:val="28"/>
          <w:szCs w:val="28"/>
        </w:rPr>
        <w:t>沿着总书记调研的足迹，深入开展人物访谈和文献整理，形成1篇字数不少于8000字的访谈报告。</w:t>
      </w:r>
    </w:p>
    <w:p w14:paraId="2D5816A8">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2.传播成果。</w:t>
      </w:r>
      <w:r>
        <w:rPr>
          <w:rFonts w:hint="eastAsia" w:ascii="仿宋_GB2312" w:hAnsi="仿宋_GB2312" w:eastAsia="仿宋_GB2312" w:cs="仿宋_GB2312"/>
          <w:sz w:val="28"/>
          <w:szCs w:val="28"/>
        </w:rPr>
        <w:t>至少制作一个短视频，生动展现实践地的发展变化，并在新媒体平台传播。</w:t>
      </w:r>
    </w:p>
    <w:p w14:paraId="2769E34E">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3.衍生成果。</w:t>
      </w:r>
      <w:r>
        <w:rPr>
          <w:rFonts w:hint="eastAsia" w:ascii="仿宋_GB2312" w:hAnsi="仿宋_GB2312" w:eastAsia="仿宋_GB2312" w:cs="仿宋_GB2312"/>
          <w:sz w:val="28"/>
          <w:szCs w:val="28"/>
        </w:rPr>
        <w:t>结合实地调研和文献研究，形成一份不少于3000字的调研报告，并提交实践单位参考。</w:t>
      </w:r>
    </w:p>
    <w:p w14:paraId="2441EAA0">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4.教学成果。</w:t>
      </w:r>
      <w:r>
        <w:rPr>
          <w:rFonts w:hint="eastAsia" w:ascii="仿宋_GB2312" w:hAnsi="仿宋_GB2312" w:eastAsia="仿宋_GB2312" w:cs="仿宋_GB2312"/>
          <w:sz w:val="28"/>
          <w:szCs w:val="28"/>
        </w:rPr>
        <w:t>将实践调研成果转化为思政教育素材和资源，促进学校思想政治理论课教学改革。</w:t>
      </w:r>
    </w:p>
    <w:p w14:paraId="0FD2B3F3">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黑体"/>
          <w:sz w:val="28"/>
          <w:szCs w:val="28"/>
        </w:rPr>
      </w:pPr>
      <w:r>
        <w:rPr>
          <w:rFonts w:hint="eastAsia" w:ascii="黑体" w:hAnsi="黑体" w:eastAsia="黑体" w:cs="黑体"/>
          <w:sz w:val="28"/>
          <w:szCs w:val="28"/>
        </w:rPr>
        <w:t>四、指导与支持措施</w:t>
      </w:r>
    </w:p>
    <w:p w14:paraId="7F5AEE56">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1.理论指导。</w:t>
      </w:r>
      <w:r>
        <w:rPr>
          <w:rFonts w:hint="eastAsia" w:ascii="仿宋_GB2312" w:hAnsi="仿宋_GB2312" w:eastAsia="仿宋_GB2312" w:cs="仿宋_GB2312"/>
          <w:sz w:val="28"/>
          <w:szCs w:val="28"/>
        </w:rPr>
        <w:t>由校团委、马克思主义学院及</w:t>
      </w:r>
      <w:bookmarkStart w:id="0" w:name="_Hlk197686114"/>
      <w:r>
        <w:rPr>
          <w:rFonts w:hint="eastAsia" w:ascii="仿宋_GB2312" w:hAnsi="仿宋_GB2312" w:eastAsia="仿宋_GB2312" w:cs="仿宋_GB2312"/>
          <w:sz w:val="28"/>
          <w:szCs w:val="28"/>
        </w:rPr>
        <w:t>思政课教师</w:t>
      </w:r>
      <w:bookmarkEnd w:id="0"/>
      <w:r>
        <w:rPr>
          <w:rFonts w:hint="eastAsia" w:ascii="仿宋_GB2312" w:hAnsi="仿宋_GB2312" w:eastAsia="仿宋_GB2312" w:cs="仿宋_GB2312"/>
          <w:sz w:val="28"/>
          <w:szCs w:val="28"/>
        </w:rPr>
        <w:t>、口述史专家组成</w:t>
      </w:r>
      <w:bookmarkStart w:id="1" w:name="_Hlk197686090"/>
      <w:r>
        <w:rPr>
          <w:rFonts w:hint="eastAsia" w:ascii="仿宋_GB2312" w:hAnsi="仿宋_GB2312" w:eastAsia="仿宋_GB2312" w:cs="仿宋_GB2312"/>
          <w:sz w:val="28"/>
          <w:szCs w:val="28"/>
        </w:rPr>
        <w:t>指导团队，对实践内容进行专业指导。</w:t>
      </w:r>
    </w:p>
    <w:bookmarkEnd w:id="1"/>
    <w:p w14:paraId="4FBF1C72">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2.团队支持。</w:t>
      </w:r>
      <w:r>
        <w:rPr>
          <w:rFonts w:hint="eastAsia" w:ascii="仿宋_GB2312" w:hAnsi="仿宋_GB2312" w:eastAsia="仿宋_GB2312" w:cs="仿宋_GB2312"/>
          <w:sz w:val="28"/>
          <w:szCs w:val="28"/>
        </w:rPr>
        <w:t>建立微信交流群，配备指导教师线上全程指导。</w:t>
      </w:r>
    </w:p>
    <w:p w14:paraId="71B3255E">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3.成果指导。</w:t>
      </w:r>
      <w:r>
        <w:rPr>
          <w:rFonts w:hint="eastAsia" w:ascii="仿宋_GB2312" w:hAnsi="仿宋_GB2312" w:eastAsia="仿宋_GB2312" w:cs="仿宋_GB2312"/>
          <w:sz w:val="28"/>
          <w:szCs w:val="28"/>
        </w:rPr>
        <w:t>指导学生进行资料收集、数据分析和报告撰写，对成果进行审核和把关。</w:t>
      </w:r>
    </w:p>
    <w:p w14:paraId="00AD6CD5">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黑体"/>
          <w:sz w:val="28"/>
          <w:szCs w:val="28"/>
        </w:rPr>
      </w:pPr>
      <w:r>
        <w:rPr>
          <w:rFonts w:hint="eastAsia" w:ascii="黑体" w:hAnsi="黑体" w:eastAsia="黑体" w:cs="黑体"/>
          <w:sz w:val="28"/>
          <w:szCs w:val="28"/>
        </w:rPr>
        <w:t>五、答疑渠道</w:t>
      </w:r>
    </w:p>
    <w:p w14:paraId="1834C73A">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有报名意向同学可进入QQ答疑群（1047509252）。</w:t>
      </w:r>
    </w:p>
    <w:p w14:paraId="3BCBB71E">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仿宋_GB2312" w:eastAsia="仿宋_GB2312" w:cs="仿宋_GB2312"/>
          <w:sz w:val="28"/>
          <w:szCs w:val="28"/>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24C4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BEFE6">
                          <w:pPr>
                            <w:pStyle w:val="3"/>
                            <w:rPr>
                              <w:rFonts w:ascii="仿宋_GB2312" w:hAnsi="仿宋_GB2312" w:eastAsia="仿宋_GB2312" w:cs="仿宋_GB2312"/>
                              <w:sz w:val="21"/>
                              <w:szCs w:val="3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1</w:t>
                          </w:r>
                          <w:r>
                            <w:rPr>
                              <w:rFonts w:hint="eastAsia" w:ascii="仿宋_GB2312" w:hAnsi="仿宋_GB2312" w:eastAsia="仿宋_GB2312" w:cs="仿宋_GB2312"/>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1BEFE6">
                    <w:pPr>
                      <w:pStyle w:val="3"/>
                      <w:rPr>
                        <w:rFonts w:ascii="仿宋_GB2312" w:hAnsi="仿宋_GB2312" w:eastAsia="仿宋_GB2312" w:cs="仿宋_GB2312"/>
                        <w:sz w:val="21"/>
                        <w:szCs w:val="3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1</w:t>
                    </w:r>
                    <w:r>
                      <w:rPr>
                        <w:rFonts w:hint="eastAsia" w:ascii="仿宋_GB2312" w:hAnsi="仿宋_GB2312" w:eastAsia="仿宋_GB2312" w:cs="仿宋_GB2312"/>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EB6CE"/>
    <w:multiLevelType w:val="singleLevel"/>
    <w:tmpl w:val="AF0EB6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F66DD"/>
    <w:rsid w:val="00802C37"/>
    <w:rsid w:val="009054F5"/>
    <w:rsid w:val="00A52D91"/>
    <w:rsid w:val="00F30DBE"/>
    <w:rsid w:val="0CF32576"/>
    <w:rsid w:val="14BA6FC4"/>
    <w:rsid w:val="199150B4"/>
    <w:rsid w:val="2E331558"/>
    <w:rsid w:val="3A557B1D"/>
    <w:rsid w:val="419A0F04"/>
    <w:rsid w:val="432C223C"/>
    <w:rsid w:val="526F66DD"/>
    <w:rsid w:val="5CDC5FD8"/>
    <w:rsid w:val="6C370BCE"/>
    <w:rsid w:val="73396488"/>
    <w:rsid w:val="76DC782A"/>
    <w:rsid w:val="79D4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819</Words>
  <Characters>845</Characters>
  <Lines>6</Lines>
  <Paragraphs>1</Paragraphs>
  <TotalTime>15</TotalTime>
  <ScaleCrop>false</ScaleCrop>
  <LinksUpToDate>false</LinksUpToDate>
  <CharactersWithSpaces>845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2025-04-29T07:38:00Z</dcterms:created>
  <dc:creator>诶诶诶微信名叫什么好呢</dc:creator>
  <cp:lastModifiedBy>信息文秘</cp:lastModifiedBy>
  <dcterms:modified xsi:type="dcterms:W3CDTF">2025-05-11T08:11:57Z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99585F0449FA48618A82A4B9B86C3449_11</vt:lpwstr>
  </property>
  <property fmtid="{D5CDD505-2E9C-101B-9397-08002B2CF9AE}" pid="4" name="KSOTemplateDocerSaveRecord">
    <vt:lpwstr>eyJoZGlkIjoiNzVjYzEzMWVkZDVkYTkzNTIxODA1NzVjMTM4NjE1YjMiLCJ1c2VySWQiOiIyMjI1NjIyMzAifQ==</vt:lpwstr>
  </property>
</Properties>
</file>